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3C" w:rsidRDefault="00BA343C" w:rsidP="00BA343C">
      <w:pPr>
        <w:jc w:val="center"/>
      </w:pPr>
      <w:r>
        <w:t>Комментарии модуль КГУ</w:t>
      </w:r>
    </w:p>
    <w:p w:rsidR="00BA343C" w:rsidRDefault="00BA343C" w:rsidP="00BA343C">
      <w:pPr>
        <w:jc w:val="center"/>
      </w:pPr>
    </w:p>
    <w:p w:rsidR="00BA343C" w:rsidRDefault="00BA343C" w:rsidP="00BA343C">
      <w:r>
        <w:t>Вручную выбираем:</w:t>
      </w:r>
    </w:p>
    <w:p w:rsidR="00BA343C" w:rsidRDefault="00A82302" w:rsidP="00BA343C">
      <w:pPr>
        <w:pStyle w:val="a3"/>
        <w:numPr>
          <w:ilvl w:val="0"/>
          <w:numId w:val="1"/>
        </w:numPr>
      </w:pPr>
      <w:r>
        <w:t>«</w:t>
      </w:r>
      <w:r w:rsidR="00BA343C">
        <w:t>Адрес</w:t>
      </w:r>
      <w:r>
        <w:t xml:space="preserve"> в названии»</w:t>
      </w:r>
    </w:p>
    <w:p w:rsidR="00A82302" w:rsidRDefault="00A82302" w:rsidP="00BA343C">
      <w:pPr>
        <w:pStyle w:val="a3"/>
        <w:numPr>
          <w:ilvl w:val="0"/>
          <w:numId w:val="1"/>
        </w:numPr>
      </w:pPr>
      <w:r>
        <w:t>«Адрес»</w:t>
      </w:r>
    </w:p>
    <w:p w:rsidR="00BA343C" w:rsidRDefault="00BA343C" w:rsidP="00BA343C">
      <w:pPr>
        <w:pStyle w:val="a3"/>
        <w:numPr>
          <w:ilvl w:val="0"/>
          <w:numId w:val="1"/>
        </w:numPr>
      </w:pPr>
      <w:r>
        <w:t>Дата</w:t>
      </w:r>
    </w:p>
    <w:p w:rsidR="00BA343C" w:rsidRDefault="00BA343C" w:rsidP="00BA343C">
      <w:r>
        <w:t>Появляется новое поле «адрес в названии» и остается поле «адрес». Поле «адрес» используется для определения положения МФЦ на карте. Поле «адрес в названии» отображается как текстовое поле после поля «название отчета»</w:t>
      </w:r>
    </w:p>
    <w:p w:rsidR="0080009C" w:rsidRDefault="00BA343C">
      <w:r>
        <w:t>Автоматически распознаем фотографии или текстовые поля</w:t>
      </w:r>
      <w:r w:rsidR="00BA1470">
        <w:t xml:space="preserve"> во всех остальных ячейках загруженного файла.</w:t>
      </w:r>
    </w:p>
    <w:p w:rsidR="0094784E" w:rsidRDefault="0094784E"/>
    <w:p w:rsidR="0094784E" w:rsidRDefault="0094784E">
      <w:r>
        <w:t>Экран «Форма отчета»</w:t>
      </w:r>
    </w:p>
    <w:p w:rsidR="0094784E" w:rsidRDefault="0094784E">
      <w:r>
        <w:t xml:space="preserve">8. </w:t>
      </w:r>
      <w:r w:rsidR="008D5D1C">
        <w:t xml:space="preserve">Будет существовать только один </w:t>
      </w:r>
      <w:proofErr w:type="spellStart"/>
      <w:r w:rsidR="008D5D1C">
        <w:t>текствового</w:t>
      </w:r>
      <w:proofErr w:type="spellEnd"/>
      <w:r w:rsidR="008D5D1C">
        <w:t xml:space="preserve"> блока – «комментарий» </w:t>
      </w:r>
    </w:p>
    <w:p w:rsidR="008D5D1C" w:rsidRDefault="008D5D1C">
      <w:r>
        <w:t>9. Деление на группы должно происходить в автоматическом режиме в зависимости от названия</w:t>
      </w:r>
      <w:bookmarkStart w:id="0" w:name="_GoBack"/>
      <w:bookmarkEnd w:id="0"/>
    </w:p>
    <w:sectPr w:rsidR="008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4EA1"/>
    <w:multiLevelType w:val="hybridMultilevel"/>
    <w:tmpl w:val="7AAE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3C"/>
    <w:rsid w:val="00013045"/>
    <w:rsid w:val="000221BF"/>
    <w:rsid w:val="00045498"/>
    <w:rsid w:val="0006496B"/>
    <w:rsid w:val="000B5639"/>
    <w:rsid w:val="000D3675"/>
    <w:rsid w:val="000F685B"/>
    <w:rsid w:val="00125FAC"/>
    <w:rsid w:val="00145E40"/>
    <w:rsid w:val="001876B5"/>
    <w:rsid w:val="00192463"/>
    <w:rsid w:val="001A3714"/>
    <w:rsid w:val="001B3B8B"/>
    <w:rsid w:val="001B537D"/>
    <w:rsid w:val="001D618D"/>
    <w:rsid w:val="002068D3"/>
    <w:rsid w:val="00215179"/>
    <w:rsid w:val="00223CEE"/>
    <w:rsid w:val="0026101D"/>
    <w:rsid w:val="00280C10"/>
    <w:rsid w:val="00284FA0"/>
    <w:rsid w:val="002A7BC6"/>
    <w:rsid w:val="002E0659"/>
    <w:rsid w:val="00301F51"/>
    <w:rsid w:val="00333AF4"/>
    <w:rsid w:val="00355EB9"/>
    <w:rsid w:val="00357A3F"/>
    <w:rsid w:val="0036136B"/>
    <w:rsid w:val="00375CB3"/>
    <w:rsid w:val="00380CBB"/>
    <w:rsid w:val="00392BC4"/>
    <w:rsid w:val="003A0999"/>
    <w:rsid w:val="003B0130"/>
    <w:rsid w:val="003C6B89"/>
    <w:rsid w:val="003D4B07"/>
    <w:rsid w:val="00404FC3"/>
    <w:rsid w:val="00415B6D"/>
    <w:rsid w:val="00434DCF"/>
    <w:rsid w:val="0043748F"/>
    <w:rsid w:val="004741C2"/>
    <w:rsid w:val="00477FC7"/>
    <w:rsid w:val="004E07F1"/>
    <w:rsid w:val="00511E98"/>
    <w:rsid w:val="00514C2F"/>
    <w:rsid w:val="00521A01"/>
    <w:rsid w:val="005403EE"/>
    <w:rsid w:val="00541B76"/>
    <w:rsid w:val="005641AF"/>
    <w:rsid w:val="005656D6"/>
    <w:rsid w:val="00566BF4"/>
    <w:rsid w:val="0058590D"/>
    <w:rsid w:val="005A0D9C"/>
    <w:rsid w:val="006174F2"/>
    <w:rsid w:val="006344EF"/>
    <w:rsid w:val="00650CF5"/>
    <w:rsid w:val="00684B07"/>
    <w:rsid w:val="006D63C1"/>
    <w:rsid w:val="00706BF7"/>
    <w:rsid w:val="00750F53"/>
    <w:rsid w:val="0079184A"/>
    <w:rsid w:val="007D35E4"/>
    <w:rsid w:val="0080009C"/>
    <w:rsid w:val="00805B91"/>
    <w:rsid w:val="00822EB5"/>
    <w:rsid w:val="008453FB"/>
    <w:rsid w:val="0087086E"/>
    <w:rsid w:val="00872FA1"/>
    <w:rsid w:val="008925B4"/>
    <w:rsid w:val="008D5D1C"/>
    <w:rsid w:val="008F06EB"/>
    <w:rsid w:val="008F5EE5"/>
    <w:rsid w:val="00916ADF"/>
    <w:rsid w:val="0094784E"/>
    <w:rsid w:val="00964303"/>
    <w:rsid w:val="009715F3"/>
    <w:rsid w:val="009C7AAB"/>
    <w:rsid w:val="009D50F9"/>
    <w:rsid w:val="009D6FF2"/>
    <w:rsid w:val="00A046CE"/>
    <w:rsid w:val="00A82302"/>
    <w:rsid w:val="00AD0A76"/>
    <w:rsid w:val="00AF087E"/>
    <w:rsid w:val="00B250C1"/>
    <w:rsid w:val="00B761E2"/>
    <w:rsid w:val="00B84442"/>
    <w:rsid w:val="00BA1470"/>
    <w:rsid w:val="00BA343C"/>
    <w:rsid w:val="00BB078A"/>
    <w:rsid w:val="00C52908"/>
    <w:rsid w:val="00C66AA8"/>
    <w:rsid w:val="00C67155"/>
    <w:rsid w:val="00C85CF2"/>
    <w:rsid w:val="00CC6C04"/>
    <w:rsid w:val="00CE3958"/>
    <w:rsid w:val="00CE72FD"/>
    <w:rsid w:val="00D2316D"/>
    <w:rsid w:val="00D400A5"/>
    <w:rsid w:val="00D40D0C"/>
    <w:rsid w:val="00D41063"/>
    <w:rsid w:val="00D473FC"/>
    <w:rsid w:val="00DA61D0"/>
    <w:rsid w:val="00DE02A0"/>
    <w:rsid w:val="00DE6845"/>
    <w:rsid w:val="00E113CD"/>
    <w:rsid w:val="00E272D6"/>
    <w:rsid w:val="00EB161B"/>
    <w:rsid w:val="00EC7750"/>
    <w:rsid w:val="00EE41E3"/>
    <w:rsid w:val="00EF62DE"/>
    <w:rsid w:val="00F03186"/>
    <w:rsid w:val="00F16B13"/>
    <w:rsid w:val="00F23173"/>
    <w:rsid w:val="00F4774B"/>
    <w:rsid w:val="00FA1C4C"/>
    <w:rsid w:val="00FA7750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Метельский</dc:creator>
  <cp:lastModifiedBy>Виктор Метельский</cp:lastModifiedBy>
  <cp:revision>1</cp:revision>
  <dcterms:created xsi:type="dcterms:W3CDTF">2013-05-14T10:01:00Z</dcterms:created>
  <dcterms:modified xsi:type="dcterms:W3CDTF">2013-05-14T10:53:00Z</dcterms:modified>
</cp:coreProperties>
</file>